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90">
        <w:rPr>
          <w:rFonts w:ascii="Times New Roman" w:hAnsi="Times New Roman" w:cs="Times New Roman"/>
          <w:color w:val="FF0000"/>
          <w:sz w:val="28"/>
          <w:szCs w:val="28"/>
        </w:rPr>
        <w:t xml:space="preserve">________ </w:t>
      </w:r>
      <w:r w:rsidRPr="00E27190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Pr="00B750C8">
        <w:rPr>
          <w:rFonts w:ascii="Times New Roman" w:hAnsi="Times New Roman" w:cs="Times New Roman"/>
          <w:sz w:val="28"/>
          <w:szCs w:val="28"/>
        </w:rPr>
        <w:t>субъектами Российской Федерации, муниципальными об</w:t>
      </w:r>
      <w:bookmarkStart w:id="0" w:name="_GoBack"/>
      <w:bookmarkEnd w:id="0"/>
      <w:r w:rsidRPr="00B750C8">
        <w:rPr>
          <w:rFonts w:ascii="Times New Roman" w:hAnsi="Times New Roman" w:cs="Times New Roman"/>
          <w:sz w:val="28"/>
          <w:szCs w:val="28"/>
        </w:rPr>
        <w:t xml:space="preserve">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>в первом полугодии 2021 года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овв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яконтрольных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>бизнесу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 w:rsidR="001660E4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11170D">
        <w:rPr>
          <w:rFonts w:ascii="Times New Roman" w:hAnsi="Times New Roman" w:cs="Times New Roman"/>
          <w:sz w:val="28"/>
          <w:szCs w:val="28"/>
        </w:rPr>
        <w:t>отмечено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A652C"/>
    <w:rsid w:val="000C3909"/>
    <w:rsid w:val="000F1114"/>
    <w:rsid w:val="0010259E"/>
    <w:rsid w:val="0011170D"/>
    <w:rsid w:val="001660E4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D111C6"/>
    <w:rsid w:val="00E27190"/>
    <w:rsid w:val="00E37AD5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FB2AAD8092643858DABB60B5029CA" ma:contentTypeVersion="1" ma:contentTypeDescription="Создание документа." ma:contentTypeScope="" ma:versionID="e7839284882dbb9b5b23ef634369c2b3">
  <xsd:schema xmlns:xsd="http://www.w3.org/2001/XMLSchema" xmlns:xs="http://www.w3.org/2001/XMLSchema" xmlns:p="http://schemas.microsoft.com/office/2006/metadata/properties" xmlns:ns2="57504d04-691e-4fc4-8f09-4f19fdbe90f6" xmlns:ns3="85ba2371-120f-4fd0-a924-2fd2877cbb07" targetNamespace="http://schemas.microsoft.com/office/2006/metadata/properties" ma:root="true" ma:fieldsID="3e160f8cb34c456872cbb5586c973f2b" ns2:_="" ns3:_="">
    <xsd:import namespace="57504d04-691e-4fc4-8f09-4f19fdbe90f6"/>
    <xsd:import namespace="85ba2371-120f-4fd0-a924-2fd2877cb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2371-120f-4fd0-a924-2fd2877cbb07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85ba2371-120f-4fd0-a924-2fd2877cbb07" xsi:nil="true"/>
    <_dlc_DocId xmlns="57504d04-691e-4fc4-8f09-4f19fdbe90f6">XXJ7TYMEEKJ2-1608154292-13</_dlc_DocId>
    <_dlc_DocIdUrl xmlns="57504d04-691e-4fc4-8f09-4f19fdbe90f6">
      <Url>https://vip.gov.mari.ru/sernur/chsp/_layouts/DocIdRedir.aspx?ID=XXJ7TYMEEKJ2-1608154292-13</Url>
      <Description>XXJ7TYMEEKJ2-1608154292-13</Description>
    </_dlc_DocIdUrl>
  </documentManagement>
</p:properties>
</file>

<file path=customXml/itemProps1.xml><?xml version="1.0" encoding="utf-8"?>
<ds:datastoreItem xmlns:ds="http://schemas.openxmlformats.org/officeDocument/2006/customXml" ds:itemID="{0EBE6A43-B7B7-4DF4-A4E7-6D2CDFE39476}"/>
</file>

<file path=customXml/itemProps2.xml><?xml version="1.0" encoding="utf-8"?>
<ds:datastoreItem xmlns:ds="http://schemas.openxmlformats.org/officeDocument/2006/customXml" ds:itemID="{F8220211-26EE-4D42-8388-D35342F8FA38}"/>
</file>

<file path=customXml/itemProps3.xml><?xml version="1.0" encoding="utf-8"?>
<ds:datastoreItem xmlns:ds="http://schemas.openxmlformats.org/officeDocument/2006/customXml" ds:itemID="{20EBEA01-B2FC-47AB-A48B-B289806A23BA}"/>
</file>

<file path=customXml/itemProps4.xml><?xml version="1.0" encoding="utf-8"?>
<ds:datastoreItem xmlns:ds="http://schemas.openxmlformats.org/officeDocument/2006/customXml" ds:itemID="{C950AD29-E1A3-46B1-A308-36D56A919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Пресс-релиз: Имущественная поддержка в рамках национального проекта по малому и среднему предпринимательству 08.06.2021</dc:title>
  <dc:subject/>
  <dc:creator>Богданова Марина Валерьевна</dc:creator>
  <cp:keywords/>
  <dc:description/>
  <cp:lastModifiedBy>User</cp:lastModifiedBy>
  <cp:revision>18</cp:revision>
  <cp:lastPrinted>2021-06-08T08:49:00Z</cp:lastPrinted>
  <dcterms:created xsi:type="dcterms:W3CDTF">2021-04-01T09:32:00Z</dcterms:created>
  <dcterms:modified xsi:type="dcterms:W3CDTF">2021-06-09T05:28:00Z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0x010100787FB2AAD8092643858DABB60B5029CA</vt:lpwstr>
  </property>
  <property fmtid="{D5CDD505-2E9C-101B-9397-08002B2CF9AE}" pid="3" name="_dlc_DocIdItemGuid">
    <vt:lpwstr>84f65b93-917f-4a08-8505-29b3fbe5a1ad</vt:lpwstr>
  </property>
</Properties>
</file>